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323e4f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23e4f"/>
          <w:rtl w:val="0"/>
        </w:rPr>
        <w:t xml:space="preserve">TEAM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23e4f"/>
          <w:rtl w:val="0"/>
        </w:rPr>
        <w:t xml:space="preserve">PLANNING TEMPLATE: BALANCED CALENDAR THEORY OF ACTION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color w:val="323e4f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23e4f"/>
          <w:sz w:val="20"/>
          <w:szCs w:val="20"/>
          <w:rtl w:val="0"/>
        </w:rPr>
        <w:t xml:space="preserve">What is your Problem of Practice that can be remedied by implementing a Balanced Calendar: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2520"/>
        <w:gridCol w:w="2340"/>
        <w:gridCol w:w="2215"/>
        <w:gridCol w:w="2015"/>
        <w:gridCol w:w="2340"/>
        <w:tblGridChange w:id="0">
          <w:tblGrid>
            <w:gridCol w:w="2515"/>
            <w:gridCol w:w="2520"/>
            <w:gridCol w:w="2340"/>
            <w:gridCol w:w="2215"/>
            <w:gridCol w:w="201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Activities to achieve this goal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Helvetica Neue" w:cs="Helvetica Neue" w:eastAsia="Helvetica Neue" w:hAnsi="Helvetica Neue"/>
                <w:b w:val="1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actions will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Helvetica Neue" w:cs="Helvetica Neue" w:eastAsia="Helvetica Neue" w:hAnsi="Helvetica Neue"/>
                <w:b w:val="1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steps will take place?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Professional Development Strategy or Rationale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Helvetica Neue" w:cs="Helvetica Neue" w:eastAsia="Helvetica Neue" w:hAnsi="Helvetica Neue"/>
                <w:b w:val="1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How will staff acquire the necessary skills and attitudes to consider and implement a Balanced Calendar?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Timeline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When will this strategy or action begin/take place?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Who is Responsible?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Who will provide the leadership?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Who will do the 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Resources Available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are the existing and new resources that we will use to support our Balanced Calendar inquiry?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Leadership Actions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specific actions will be done by district and building leaders to “sponsor” this strategy?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 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Monitoring Effectiveness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activities have been completed and what have been the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C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SUMMATIVE EVIDENCE: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What evidence will show that a Balanced Calendar has made a difference in student outcomes/student learning?</w:t>
            </w:r>
          </w:p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>
          <w:rFonts w:ascii="Helvetica Neue" w:cs="Helvetica Neue" w:eastAsia="Helvetica Neue" w:hAnsi="Helvetica Neue"/>
          <w:b w:val="1"/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Helvetica Neue" w:cs="Helvetica Neue" w:eastAsia="Helvetica Neue" w:hAnsi="Helvetica Neue"/>
          <w:b w:val="1"/>
          <w:color w:val="323e4f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23e4f"/>
          <w:rtl w:val="0"/>
        </w:rPr>
        <w:t xml:space="preserve">PLANNING TEMPLATE: BALANCED CALENDAR THEORY OF ACTION</w:t>
      </w:r>
    </w:p>
    <w:p w:rsidR="00000000" w:rsidDel="00000000" w:rsidP="00000000" w:rsidRDefault="00000000" w:rsidRPr="00000000" w14:paraId="00000048">
      <w:pPr>
        <w:jc w:val="center"/>
        <w:rPr>
          <w:rFonts w:ascii="Helvetica Neue" w:cs="Helvetica Neue" w:eastAsia="Helvetica Neue" w:hAnsi="Helvetica Neue"/>
          <w:color w:val="323e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  <w:b w:val="1"/>
          <w:color w:val="323e4f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23e4f"/>
          <w:sz w:val="20"/>
          <w:szCs w:val="20"/>
          <w:rtl w:val="0"/>
        </w:rPr>
        <w:t xml:space="preserve">What is your Problem of Practice that can be remedied by implementing a Balanced Calendar: 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2700"/>
        <w:gridCol w:w="2610"/>
        <w:gridCol w:w="2160"/>
        <w:gridCol w:w="2160"/>
        <w:gridCol w:w="2430"/>
        <w:tblGridChange w:id="0">
          <w:tblGrid>
            <w:gridCol w:w="2425"/>
            <w:gridCol w:w="2700"/>
            <w:gridCol w:w="2610"/>
            <w:gridCol w:w="2160"/>
            <w:gridCol w:w="2160"/>
            <w:gridCol w:w="2430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Activities to achieve this goal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Helvetica Neue" w:cs="Helvetica Neue" w:eastAsia="Helvetica Neue" w:hAnsi="Helvetica Neue"/>
                <w:b w:val="1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actions will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Helvetica Neue" w:cs="Helvetica Neue" w:eastAsia="Helvetica Neue" w:hAnsi="Helvetica Neue"/>
                <w:b w:val="1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steps will take place?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Professional Development Strategy or Rationale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Helvetica Neue" w:cs="Helvetica Neue" w:eastAsia="Helvetica Neue" w:hAnsi="Helvetica Neue"/>
                <w:b w:val="1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How will staff acquire the necessary skills and attitudes to consider and implement a Balanced Calendar?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Timeline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When will this strategy or action begin/take place?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Who is Responsible?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Who will provide the leadership?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Who will do the 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Resources Available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are the existing and new resources that we will use to support our Balanced Calendar inquiry?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Leadership Actions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specific actions will be done by district and building leaders to “sponsor” this strategy?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 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23e4f"/>
                <w:rtl w:val="0"/>
              </w:rPr>
              <w:t xml:space="preserve">Monitoring Effectiveness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Helvetica Neue" w:cs="Helvetica Neue" w:eastAsia="Helvetica Neue" w:hAnsi="Helvetica Neue"/>
                <w:b w:val="1"/>
                <w:color w:val="323e4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323e4f"/>
                <w:sz w:val="18"/>
                <w:szCs w:val="18"/>
                <w:rtl w:val="0"/>
              </w:rPr>
              <w:t xml:space="preserve">What activities have been completed and what have been the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6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SUMMATIVE EVIDENCE: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What evidence will show that a Balanced Calendar has made a difference in student outcomes/student learning?</w:t>
            </w:r>
          </w:p>
          <w:p w:rsidR="00000000" w:rsidDel="00000000" w:rsidP="00000000" w:rsidRDefault="00000000" w:rsidRPr="00000000" w14:paraId="00000087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1C6E"/>
    <w:pPr>
      <w:spacing w:after="0" w:line="240" w:lineRule="auto"/>
    </w:pPr>
    <w:rPr>
      <w:rFonts w:ascii="Arial" w:hAnsi="Arial" w:eastAsiaTheme="minorEastAsia"/>
      <w:szCs w:val="24"/>
      <w:lang w:eastAsia="ja-JP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DE1C6E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DE1C6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1C6E"/>
    <w:rPr>
      <w:rFonts w:ascii="Arial" w:hAnsi="Arial" w:eastAsiaTheme="minorEastAsia"/>
      <w:szCs w:val="24"/>
      <w:lang w:eastAsia="ja-JP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DE1C6E"/>
  </w:style>
  <w:style w:type="paragraph" w:styleId="Header">
    <w:name w:val="header"/>
    <w:basedOn w:val="Normal"/>
    <w:link w:val="HeaderChar"/>
    <w:uiPriority w:val="99"/>
    <w:unhideWhenUsed w:val="1"/>
    <w:rsid w:val="00DE1C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1C6E"/>
    <w:rPr>
      <w:rFonts w:ascii="Arial" w:hAnsi="Arial" w:eastAsiaTheme="minorEastAsia"/>
      <w:szCs w:val="24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4camiQBx8b3oQTbhf3VfvnavQ==">AMUW2mUjT5t/WQoub1yXLGmh8mFv1vi6l44BW/koMZio9nyu9A7qDmHU8E5ca8FSsO/XZko+RHw4Fom3bXYRthq4JkRA08JE9Wv+KMVVV9C2zF6kk3/FnJk=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2022-10-10T17:52:00Z</dcterms:created>
  <dc:creator>Sharon Bower</dc:creator>
</cp:coreProperties>
</file>